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8A5" w:rsidRDefault="002878A5" w:rsidP="002878A5">
      <w:pPr>
        <w:pStyle w:val="NormalWeb"/>
        <w:shd w:val="clear" w:color="auto" w:fill="FFFFFF"/>
        <w:spacing w:line="293" w:lineRule="atLeast"/>
        <w:rPr>
          <w:rFonts w:ascii="Arial" w:hAnsi="Arial" w:cs="Arial"/>
          <w:color w:val="333333"/>
        </w:rPr>
      </w:pPr>
      <w:bookmarkStart w:id="0" w:name="_GoBack"/>
      <w:bookmarkEnd w:id="0"/>
      <w:r>
        <w:rPr>
          <w:rStyle w:val="Strong"/>
          <w:rFonts w:ascii="Arial" w:hAnsi="Arial" w:cs="Arial"/>
          <w:color w:val="333333"/>
        </w:rPr>
        <w:t>Questions To Ask Your Builder</w:t>
      </w:r>
      <w:r>
        <w:rPr>
          <w:rStyle w:val="apple-converted-space"/>
          <w:rFonts w:ascii="Arial" w:hAnsi="Arial" w:cs="Arial"/>
          <w:b/>
          <w:bCs/>
          <w:color w:val="333333"/>
        </w:rPr>
        <w:t> </w:t>
      </w:r>
      <w:r>
        <w:rPr>
          <w:rFonts w:ascii="Arial" w:hAnsi="Arial" w:cs="Arial"/>
          <w:b/>
          <w:bCs/>
          <w:color w:val="333333"/>
        </w:rPr>
        <w:br/>
      </w:r>
      <w:r>
        <w:rPr>
          <w:rFonts w:ascii="Arial" w:hAnsi="Arial" w:cs="Arial"/>
          <w:color w:val="333333"/>
        </w:rPr>
        <w:t> </w:t>
      </w:r>
      <w:r>
        <w:rPr>
          <w:rFonts w:ascii="Arial" w:hAnsi="Arial" w:cs="Arial"/>
          <w:color w:val="333333"/>
        </w:rPr>
        <w:br/>
        <w:t>What type of insulation will be installed in the home?</w:t>
      </w:r>
      <w:r>
        <w:rPr>
          <w:rStyle w:val="apple-converted-space"/>
          <w:rFonts w:ascii="Arial" w:hAnsi="Arial" w:cs="Arial"/>
          <w:color w:val="333333"/>
        </w:rPr>
        <w:t> </w:t>
      </w:r>
      <w:r>
        <w:rPr>
          <w:rFonts w:ascii="Arial" w:hAnsi="Arial" w:cs="Arial"/>
          <w:color w:val="333333"/>
        </w:rPr>
        <w:br/>
      </w:r>
      <w:r>
        <w:rPr>
          <w:rFonts w:ascii="Arial" w:hAnsi="Arial" w:cs="Arial"/>
          <w:color w:val="333333"/>
        </w:rPr>
        <w:br/>
        <w:t>Find Out More About New Spray Polyurethane Foam Insulation for Your New Home!</w:t>
      </w:r>
    </w:p>
    <w:p w:rsidR="002878A5" w:rsidRDefault="002878A5" w:rsidP="002878A5">
      <w:pPr>
        <w:pStyle w:val="NormalWeb"/>
        <w:shd w:val="clear" w:color="auto" w:fill="FFFFFF"/>
        <w:spacing w:line="293" w:lineRule="atLeast"/>
        <w:rPr>
          <w:rFonts w:ascii="Arial" w:hAnsi="Arial" w:cs="Arial"/>
          <w:color w:val="333333"/>
        </w:rPr>
      </w:pPr>
      <w:r>
        <w:rPr>
          <w:rFonts w:ascii="Arial" w:hAnsi="Arial" w:cs="Arial"/>
          <w:color w:val="333333"/>
        </w:rPr>
        <w:t>What areas of the home will be insulated? Click here for more information.</w:t>
      </w:r>
    </w:p>
    <w:p w:rsidR="002878A5" w:rsidRDefault="002878A5" w:rsidP="002878A5">
      <w:pPr>
        <w:pStyle w:val="NormalWeb"/>
        <w:shd w:val="clear" w:color="auto" w:fill="FFFFFF"/>
        <w:spacing w:line="293" w:lineRule="atLeast"/>
        <w:rPr>
          <w:rFonts w:ascii="Arial" w:hAnsi="Arial" w:cs="Arial"/>
          <w:color w:val="333333"/>
        </w:rPr>
      </w:pPr>
      <w:r>
        <w:rPr>
          <w:rFonts w:ascii="Arial" w:hAnsi="Arial" w:cs="Arial"/>
          <w:color w:val="333333"/>
        </w:rPr>
        <w:br/>
        <w:t>Does the insulation level meet recommended insulation levels?</w:t>
      </w:r>
      <w:r>
        <w:rPr>
          <w:rStyle w:val="apple-converted-space"/>
          <w:rFonts w:ascii="Arial" w:hAnsi="Arial" w:cs="Arial"/>
          <w:color w:val="333333"/>
        </w:rPr>
        <w:t> </w:t>
      </w:r>
      <w:r>
        <w:rPr>
          <w:rFonts w:ascii="Arial" w:hAnsi="Arial" w:cs="Arial"/>
          <w:color w:val="333333"/>
        </w:rPr>
        <w:br/>
        <w:t>Recommended Levels of Insulation</w:t>
      </w:r>
      <w:r>
        <w:rPr>
          <w:rFonts w:ascii="Arial" w:hAnsi="Arial" w:cs="Arial"/>
          <w:color w:val="333333"/>
        </w:rPr>
        <w:br/>
        <w:t>As a way to help maximize the energy efficiency of both new and existing homes, NAIMA has prepared a map showing thermal recommendations based on both the U.S. Department of Energy's recommendations and the most recent minimum International Energy Conservation Code levels. Click here for R-value recommendations for optimal energy savings and comfort.</w:t>
      </w:r>
    </w:p>
    <w:p w:rsidR="002878A5" w:rsidRDefault="002878A5" w:rsidP="002878A5">
      <w:pPr>
        <w:pStyle w:val="NormalWeb"/>
        <w:shd w:val="clear" w:color="auto" w:fill="FFFFFF"/>
        <w:spacing w:line="293" w:lineRule="atLeast"/>
        <w:rPr>
          <w:rFonts w:ascii="Arial" w:hAnsi="Arial" w:cs="Arial"/>
          <w:color w:val="333333"/>
        </w:rPr>
      </w:pPr>
      <w:r>
        <w:rPr>
          <w:rFonts w:ascii="Arial" w:hAnsi="Arial" w:cs="Arial"/>
          <w:color w:val="333333"/>
        </w:rPr>
        <w:t>What Kind of Insulation Do Builders Use on Their Own Homes?</w:t>
      </w:r>
      <w:r>
        <w:rPr>
          <w:rFonts w:ascii="Arial" w:hAnsi="Arial" w:cs="Arial"/>
          <w:color w:val="333333"/>
        </w:rPr>
        <w:br/>
        <w:t>Professional Builder Magazine interviewed home builders to find out what products they used when they built their own dream houses. Click here to read the survey results and learn what kind of Iinsulation you should choose"</w:t>
      </w:r>
    </w:p>
    <w:p w:rsidR="002878A5" w:rsidRDefault="002878A5" w:rsidP="002878A5">
      <w:pPr>
        <w:pStyle w:val="NormalWeb"/>
        <w:shd w:val="clear" w:color="auto" w:fill="FFFFFF"/>
        <w:spacing w:line="293" w:lineRule="atLeast"/>
        <w:rPr>
          <w:rFonts w:ascii="Arial" w:hAnsi="Arial" w:cs="Arial"/>
          <w:color w:val="333333"/>
        </w:rPr>
      </w:pPr>
      <w:r>
        <w:rPr>
          <w:rFonts w:ascii="Arial" w:hAnsi="Arial" w:cs="Arial"/>
          <w:color w:val="333333"/>
        </w:rPr>
        <w:t>Tax Credits for New Home Energy Efficiency</w:t>
      </w:r>
      <w:r>
        <w:rPr>
          <w:rFonts w:ascii="Arial" w:hAnsi="Arial" w:cs="Arial"/>
          <w:color w:val="333333"/>
        </w:rPr>
        <w:br/>
        <w:t>Under the Federal Energy Policy Act of 2005, builders can qualify for a tax credit of $2,000 per home for improving the energy efficiency of new homes. Improving energy efficiency can be done using standard construction methods simply by improving the levels of insulation and other elements of the building envelope and enhancing major systems. Click here for more information.</w:t>
      </w:r>
    </w:p>
    <w:p w:rsidR="001477B9" w:rsidRDefault="008E0971"/>
    <w:sectPr w:rsidR="00147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A5"/>
    <w:rsid w:val="002878A5"/>
    <w:rsid w:val="00481037"/>
    <w:rsid w:val="00584331"/>
    <w:rsid w:val="008E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1C891-9D3C-4AAE-9F75-E34E449C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8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8A5"/>
    <w:rPr>
      <w:b/>
      <w:bCs/>
    </w:rPr>
  </w:style>
  <w:style w:type="character" w:customStyle="1" w:styleId="apple-converted-space">
    <w:name w:val="apple-converted-space"/>
    <w:basedOn w:val="DefaultParagraphFont"/>
    <w:rsid w:val="0028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5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Shafer</cp:lastModifiedBy>
  <cp:revision>2</cp:revision>
  <dcterms:created xsi:type="dcterms:W3CDTF">2016-05-04T19:47:00Z</dcterms:created>
  <dcterms:modified xsi:type="dcterms:W3CDTF">2017-07-20T14:31:00Z</dcterms:modified>
</cp:coreProperties>
</file>